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43" w:tblpY="2132"/>
        <w:tblW w:w="106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180"/>
        <w:gridCol w:w="1267"/>
        <w:gridCol w:w="734"/>
        <w:gridCol w:w="166"/>
        <w:gridCol w:w="562"/>
        <w:gridCol w:w="1323"/>
        <w:gridCol w:w="844"/>
        <w:gridCol w:w="907"/>
        <w:gridCol w:w="517"/>
        <w:gridCol w:w="1985"/>
      </w:tblGrid>
      <w:tr w:rsidR="0073493A" w:rsidTr="00AE38EC">
        <w:trPr>
          <w:trHeight w:hRule="exact" w:val="907"/>
        </w:trPr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493A" w:rsidRDefault="003449AA" w:rsidP="00600700">
            <w:pPr>
              <w:widowControl w:val="0"/>
              <w:autoSpaceDE w:val="0"/>
              <w:autoSpaceDN w:val="0"/>
              <w:adjustRightInd w:val="0"/>
              <w:spacing w:after="121" w:line="235" w:lineRule="atLeast"/>
              <w:ind w:right="2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6AC743C8" wp14:editId="79803B66">
                      <wp:simplePos x="0" y="0"/>
                      <wp:positionH relativeFrom="page">
                        <wp:posOffset>536575</wp:posOffset>
                      </wp:positionH>
                      <wp:positionV relativeFrom="page">
                        <wp:posOffset>421005</wp:posOffset>
                      </wp:positionV>
                      <wp:extent cx="591820" cy="222885"/>
                      <wp:effectExtent l="0" t="0" r="0" b="0"/>
                      <wp:wrapSquare wrapText="bothSides"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93A" w:rsidRPr="00913905" w:rsidRDefault="0073493A" w:rsidP="007349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atLeast"/>
                                    <w:ind w:right="24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  <w:t>02/23/10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2.25pt;margin-top:33.15pt;width:46.6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FtrQ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" o:allowincell="f" filled="f" stroked="f">
                      <v:textbox inset="0,0,0,0">
                        <w:txbxContent>
                          <w:p w:rsidR="0073493A" w:rsidRPr="00913905" w:rsidRDefault="0073493A" w:rsidP="0073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atLeast"/>
                              <w:ind w:right="2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02/23/10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4773BFE6" wp14:editId="3E95C088">
                      <wp:simplePos x="0" y="0"/>
                      <wp:positionH relativeFrom="page">
                        <wp:posOffset>6301105</wp:posOffset>
                      </wp:positionH>
                      <wp:positionV relativeFrom="page">
                        <wp:posOffset>423545</wp:posOffset>
                      </wp:positionV>
                      <wp:extent cx="782955" cy="400685"/>
                      <wp:effectExtent l="0" t="0" r="0" b="0"/>
                      <wp:wrapSquare wrapText="bothSides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400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93A" w:rsidRDefault="0073493A" w:rsidP="007349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atLeast"/>
                                    <w:ind w:right="24" w:firstLine="187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AC 91 86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br/>
                                    <w:t>Appendix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496.15pt;margin-top:33.35pt;width:61.65pt;height:3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ZUrAIAAK8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" o:allowincell="f" filled="f" stroked="f">
                      <v:textbox inset="0,0,0,0">
                        <w:txbxContent>
                          <w:p w:rsidR="0073493A" w:rsidRDefault="0073493A" w:rsidP="0073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atLeast"/>
                              <w:ind w:right="24" w:firstLine="18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AC 91 86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br/>
                              <w:t>Appendix 2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7349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121" w:line="235" w:lineRule="atLeast"/>
              <w:ind w:left="4128" w:right="2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United States of America</w:t>
            </w:r>
          </w:p>
          <w:p w:rsidR="0073493A" w:rsidRDefault="0073493A" w:rsidP="0073493A">
            <w:pPr>
              <w:widowControl w:val="0"/>
              <w:autoSpaceDE w:val="0"/>
              <w:autoSpaceDN w:val="0"/>
              <w:adjustRightInd w:val="0"/>
              <w:spacing w:after="121" w:line="235" w:lineRule="atLeast"/>
              <w:ind w:right="2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493A" w:rsidTr="00AE38EC">
        <w:trPr>
          <w:trHeight w:hRule="exact" w:val="1966"/>
        </w:trPr>
        <w:tc>
          <w:tcPr>
            <w:tcW w:w="1066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353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 xml:space="preserve">2.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  <w:u w:val="single"/>
              </w:rPr>
              <w:t>Aircraft Noise Certification information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353" w:lineRule="atLeast"/>
              <w:ind w:left="3125" w:right="21" w:hanging="3900"/>
              <w:rPr>
                <w:rFonts w:ascii="Arial" w:hAnsi="Arial" w:cs="Arial"/>
                <w:color w:val="000000"/>
                <w:spacing w:val="-7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21"/>
                <w:szCs w:val="21"/>
              </w:rPr>
              <w:t>Name o                                                     Name of Operator</w:t>
            </w:r>
          </w:p>
          <w:p w:rsidR="0073493A" w:rsidRDefault="0073493A" w:rsidP="00600700">
            <w:pPr>
              <w:widowControl w:val="0"/>
              <w:tabs>
                <w:tab w:val="left" w:pos="4311"/>
              </w:tabs>
              <w:autoSpaceDE w:val="0"/>
              <w:autoSpaceDN w:val="0"/>
              <w:adjustRightInd w:val="0"/>
              <w:spacing w:after="0" w:line="353" w:lineRule="atLeast"/>
              <w:ind w:left="3125" w:right="21" w:hanging="3900"/>
              <w:rPr>
                <w:rFonts w:ascii="Arial" w:hAnsi="Arial" w:cs="Arial"/>
                <w:color w:val="000000"/>
                <w:spacing w:val="-7"/>
                <w:sz w:val="17"/>
                <w:szCs w:val="17"/>
              </w:rPr>
            </w:pPr>
            <w:r w:rsidRPr="00656A9B">
              <w:rPr>
                <w:rFonts w:ascii="Arial" w:hAnsi="Arial" w:cs="Arial"/>
                <w:color w:val="000000"/>
                <w:spacing w:val="-7"/>
                <w:sz w:val="17"/>
                <w:szCs w:val="17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color w:val="000000"/>
                <w:spacing w:val="-7"/>
                <w:sz w:val="17"/>
                <w:szCs w:val="17"/>
              </w:rPr>
              <w:t>(Address Telephone, and Fax Number)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353" w:lineRule="atLeast"/>
              <w:ind w:left="4468" w:right="21" w:hanging="4467"/>
              <w:rPr>
                <w:rFonts w:ascii="Arial" w:hAnsi="Arial" w:cs="Arial"/>
                <w:color w:val="000000"/>
                <w:spacing w:val="-7"/>
                <w:sz w:val="17"/>
                <w:szCs w:val="17"/>
              </w:rPr>
            </w:pPr>
          </w:p>
        </w:tc>
      </w:tr>
      <w:tr w:rsidR="0073493A" w:rsidTr="00AE38EC">
        <w:trPr>
          <w:trHeight w:hRule="exact" w:val="1101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3.Document Number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(Optional)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1" w:lineRule="atLeast"/>
              <w:ind w:right="2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Nationality and</w:t>
            </w:r>
          </w:p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Registration Marks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1" w:lineRule="atLeast"/>
              <w:ind w:right="2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5. Manufacturer; Manufacturer's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Designation Of Aircraft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(Model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ries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6. Aircraft Serial Number: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4" w:lineRule="atLeast"/>
              <w:ind w:right="2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493A" w:rsidTr="00AE38EC">
        <w:trPr>
          <w:trHeight w:hRule="exact" w:val="720"/>
        </w:trPr>
        <w:tc>
          <w:tcPr>
            <w:tcW w:w="50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7. Engine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ind w:right="21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7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8. Propeller: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if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applicable)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29" w:lineRule="atLeast"/>
              <w:ind w:right="2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73493A" w:rsidTr="00AE38EC">
        <w:trPr>
          <w:trHeight w:hRule="exact" w:val="1145"/>
        </w:trPr>
        <w:tc>
          <w:tcPr>
            <w:tcW w:w="36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color w:val="000000"/>
                <w:spacing w:val="-3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Maximum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Takeoff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Weight/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Mass: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  <w:u w:val="single"/>
              </w:rPr>
              <w:br/>
              <w:t xml:space="preserve">         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pounds (    __________ kg)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29" w:lineRule="atLeast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color w:val="000000"/>
                <w:spacing w:val="-3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 Maximum Landing Weight/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Mass: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  <w:u w:val="single"/>
              </w:rPr>
              <w:br/>
              <w:t xml:space="preserve">         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pounds (    __________ kg)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231" w:line="233" w:lineRule="atLeast"/>
              <w:ind w:right="21"/>
              <w:rPr>
                <w:rFonts w:ascii="Arial" w:hAnsi="Arial" w:cs="Arial"/>
                <w:color w:val="000000"/>
                <w:spacing w:val="-3"/>
                <w:sz w:val="19"/>
                <w:szCs w:val="19"/>
                <w:u w:val="single"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 Noise Standard: (If applicable)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913905">
              <w:rPr>
                <w:rFonts w:ascii="Arial" w:hAnsi="Arial" w:cs="Arial"/>
                <w:color w:val="000000"/>
                <w:sz w:val="20"/>
                <w:szCs w:val="20"/>
              </w:rPr>
              <w:t>Stage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_______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73493A" w:rsidTr="00AE38EC">
        <w:trPr>
          <w:trHeight w:hRule="exact" w:val="1159"/>
        </w:trPr>
        <w:tc>
          <w:tcPr>
            <w:tcW w:w="1066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  <w:t>12. Additional modifications incorporated for the purpose of compliance with the applicable noise certification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  <w:br/>
              <w:t>standards: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  <w:br/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</w:pPr>
          </w:p>
        </w:tc>
      </w:tr>
      <w:tr w:rsidR="0073493A" w:rsidTr="00AE38EC">
        <w:trPr>
          <w:trHeight w:hRule="exact" w:val="1275"/>
        </w:trPr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13. </w:t>
            </w:r>
            <w:r w:rsidR="00AE38E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Lateral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FuI</w:t>
            </w:r>
            <w:r w:rsidR="00AE38E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spellEnd"/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Power Level (if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applicable)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 A</w:t>
            </w:r>
            <w:r w:rsidR="00DE232C">
              <w:rPr>
                <w:rFonts w:ascii="Arial" w:hAnsi="Arial" w:cs="Arial"/>
                <w:b/>
                <w:color w:val="000000"/>
                <w:sz w:val="20"/>
                <w:szCs w:val="20"/>
              </w:rPr>
              <w:t>pproach Noise</w:t>
            </w:r>
            <w:r w:rsidR="00DE232C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Level (if applicabl</w:t>
            </w:r>
            <w:bookmarkStart w:id="0" w:name="_GoBack"/>
            <w:bookmarkEnd w:id="0"/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e)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28" w:lineRule="atLeast"/>
              <w:ind w:right="2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 Flyover Noise</w:t>
            </w:r>
          </w:p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 (if applicable)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1" w:lineRule="atLeast"/>
              <w:ind w:right="21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 Over-Night Noise</w:t>
            </w: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Level (if applicable)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29" w:lineRule="atLeast"/>
              <w:ind w:right="2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17. </w:t>
            </w:r>
            <w:proofErr w:type="spellStart"/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keoff</w:t>
            </w:r>
            <w:proofErr w:type="spellEnd"/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Noise</w:t>
            </w:r>
          </w:p>
          <w:p w:rsidR="0073493A" w:rsidRPr="002A7912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 (if applicable)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1" w:line="229" w:lineRule="atLeast"/>
              <w:ind w:right="20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73493A" w:rsidTr="00AE38EC">
        <w:trPr>
          <w:trHeight w:hRule="exact" w:val="2296"/>
        </w:trPr>
        <w:tc>
          <w:tcPr>
            <w:tcW w:w="1066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18. Subject Aircraft Noise Levels: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.The aircraft listed on this form meets the requirements of 14 CFR Part 36  The noise Information on this </w:t>
            </w:r>
            <w:r w:rsidRPr="002A7912">
              <w:rPr>
                <w:rFonts w:ascii="Arial" w:hAnsi="Arial" w:cs="Arial"/>
                <w:color w:val="000000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has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br/>
              <w:t>been copied from FAA-approved AFM/RFM/AOM/FCOM, number _____________, Revision ______, dated __________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</w:pP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1142" w:line="232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19.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 xml:space="preserve">Date_________________   </w:t>
            </w:r>
            <w:r w:rsidRPr="0073493A"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>20. Signature ___________________________________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br/>
            </w:r>
            <w:r w:rsidRPr="00913905">
              <w:rPr>
                <w:rFonts w:ascii="Arial" w:hAnsi="Arial" w:cs="Arial"/>
                <w:bCs/>
                <w:color w:val="000000"/>
                <w:spacing w:val="-3"/>
                <w:sz w:val="18"/>
                <w:szCs w:val="21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  <w:spacing w:val="-3"/>
                <w:sz w:val="18"/>
                <w:szCs w:val="21"/>
              </w:rPr>
              <w:t xml:space="preserve">            </w:t>
            </w:r>
            <w:r w:rsidRPr="00913905">
              <w:rPr>
                <w:rFonts w:ascii="Arial" w:hAnsi="Arial" w:cs="Arial"/>
                <w:bCs/>
                <w:color w:val="000000"/>
                <w:spacing w:val="-3"/>
                <w:sz w:val="18"/>
                <w:szCs w:val="21"/>
              </w:rPr>
              <w:t xml:space="preserve">       (Official of Operator)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1142" w:line="232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1"/>
                <w:szCs w:val="21"/>
              </w:rPr>
              <w:t xml:space="preserve">                      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1142" w:line="232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1142" w:line="232" w:lineRule="atLeast"/>
              <w:ind w:right="21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73493A" w:rsidTr="00AE38EC">
        <w:trPr>
          <w:trHeight w:hRule="exact" w:val="1433"/>
        </w:trPr>
        <w:tc>
          <w:tcPr>
            <w:tcW w:w="106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ind w:right="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2" w:lineRule="atLeast"/>
              <w:ind w:right="2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document supports compliance with 14 CFR 91.703(a)(5) and !CAO Annex 16, Volume 1 for noise certification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documentation carried on board U.S. aircraft operating outside the United States. Information on this form has been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transferred from an FAA-approved Aircraft Flight Manual or Rotorcraft Flight Manual by the named operator and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operator is solely responsible for the content.</w:t>
            </w:r>
          </w:p>
          <w:p w:rsidR="0073493A" w:rsidRDefault="0073493A" w:rsidP="00600700">
            <w:pPr>
              <w:widowControl w:val="0"/>
              <w:autoSpaceDE w:val="0"/>
              <w:autoSpaceDN w:val="0"/>
              <w:adjustRightInd w:val="0"/>
              <w:spacing w:after="0" w:line="238" w:lineRule="atLeast"/>
              <w:ind w:right="2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493A" w:rsidRDefault="0073493A" w:rsidP="0073493A">
      <w:pPr>
        <w:spacing w:after="0"/>
      </w:pPr>
    </w:p>
    <w:sectPr w:rsidR="0073493A" w:rsidSect="0073493A"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12"/>
    <w:rsid w:val="00041FA1"/>
    <w:rsid w:val="002A7912"/>
    <w:rsid w:val="003449AA"/>
    <w:rsid w:val="003939DF"/>
    <w:rsid w:val="00506EF3"/>
    <w:rsid w:val="00656A9B"/>
    <w:rsid w:val="0073493A"/>
    <w:rsid w:val="0074799C"/>
    <w:rsid w:val="00913905"/>
    <w:rsid w:val="00AE38EC"/>
    <w:rsid w:val="00C01D22"/>
    <w:rsid w:val="00D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Smorgrav, Axel-Stephane (ESI)</dc:creator>
  <cp:lastModifiedBy>Smorgrav, Axel-Stephane (ESI)</cp:lastModifiedBy>
  <cp:revision>3</cp:revision>
  <cp:lastPrinted>2017-02-27T14:53:00Z</cp:lastPrinted>
  <dcterms:created xsi:type="dcterms:W3CDTF">2017-02-27T16:04:00Z</dcterms:created>
  <dcterms:modified xsi:type="dcterms:W3CDTF">2017-02-27T16:13:00Z</dcterms:modified>
</cp:coreProperties>
</file>